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18" w:rsidRDefault="00F21A18" w:rsidP="00F21A18">
      <w:pPr>
        <w:spacing w:after="0"/>
        <w:jc w:val="both"/>
        <w:rPr>
          <w:rStyle w:val="blk"/>
          <w:rFonts w:ascii="Times New Roman" w:eastAsia="Calibri" w:hAnsi="Times New Roman"/>
          <w:sz w:val="24"/>
          <w:szCs w:val="24"/>
        </w:rPr>
      </w:pPr>
    </w:p>
    <w:p w:rsidR="00F21A18" w:rsidRDefault="000E4317" w:rsidP="00F21A18">
      <w:pPr>
        <w:spacing w:after="0"/>
        <w:jc w:val="both"/>
        <w:rPr>
          <w:rStyle w:val="blk"/>
          <w:rFonts w:ascii="Times New Roman" w:eastAsia="Calibri" w:hAnsi="Times New Roman"/>
          <w:sz w:val="24"/>
          <w:szCs w:val="24"/>
        </w:rPr>
      </w:pPr>
      <w:r>
        <w:rPr>
          <w:rStyle w:val="blk"/>
          <w:rFonts w:ascii="Times New Roman" w:eastAsia="Calibri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8.25pt;height:8in">
            <v:imagedata r:id="rId6" o:title="013"/>
          </v:shape>
        </w:pict>
      </w:r>
    </w:p>
    <w:p w:rsidR="00F21A18" w:rsidRDefault="00F21A18" w:rsidP="00F21A18">
      <w:pPr>
        <w:spacing w:after="0"/>
        <w:jc w:val="both"/>
        <w:rPr>
          <w:rStyle w:val="blk"/>
          <w:rFonts w:ascii="Times New Roman" w:eastAsia="Calibri" w:hAnsi="Times New Roman"/>
          <w:sz w:val="24"/>
          <w:szCs w:val="24"/>
        </w:rPr>
      </w:pPr>
    </w:p>
    <w:p w:rsidR="00F21A18" w:rsidRDefault="00F21A18" w:rsidP="00F21A18">
      <w:pPr>
        <w:spacing w:after="0"/>
        <w:jc w:val="both"/>
        <w:rPr>
          <w:rStyle w:val="blk"/>
          <w:rFonts w:ascii="Times New Roman" w:eastAsia="Calibri" w:hAnsi="Times New Roman"/>
          <w:sz w:val="24"/>
          <w:szCs w:val="24"/>
        </w:rPr>
      </w:pPr>
    </w:p>
    <w:p w:rsidR="00F21A18" w:rsidRDefault="00F21A18" w:rsidP="00F21A18">
      <w:pPr>
        <w:spacing w:after="0"/>
        <w:jc w:val="both"/>
        <w:rPr>
          <w:rStyle w:val="blk"/>
          <w:rFonts w:ascii="Times New Roman" w:eastAsia="Calibri" w:hAnsi="Times New Roman"/>
          <w:sz w:val="24"/>
          <w:szCs w:val="24"/>
        </w:rPr>
      </w:pPr>
    </w:p>
    <w:p w:rsidR="00F21A18" w:rsidRDefault="00F21A18" w:rsidP="00F21A18">
      <w:pPr>
        <w:spacing w:after="0"/>
        <w:jc w:val="both"/>
        <w:rPr>
          <w:rStyle w:val="blk"/>
          <w:rFonts w:ascii="Times New Roman" w:eastAsia="Calibri" w:hAnsi="Times New Roman"/>
          <w:sz w:val="24"/>
          <w:szCs w:val="24"/>
        </w:rPr>
      </w:pPr>
    </w:p>
    <w:p w:rsidR="00F21A18" w:rsidRDefault="00F21A18" w:rsidP="00F21A18">
      <w:pPr>
        <w:spacing w:after="0"/>
        <w:jc w:val="both"/>
        <w:rPr>
          <w:rStyle w:val="blk"/>
          <w:rFonts w:ascii="Times New Roman" w:eastAsia="Calibri" w:hAnsi="Times New Roman"/>
          <w:sz w:val="24"/>
          <w:szCs w:val="24"/>
        </w:rPr>
      </w:pPr>
    </w:p>
    <w:p w:rsidR="00F21A18" w:rsidRDefault="00F21A18" w:rsidP="00F21A18">
      <w:pPr>
        <w:spacing w:after="0"/>
        <w:jc w:val="both"/>
        <w:rPr>
          <w:rStyle w:val="blk"/>
          <w:rFonts w:ascii="Times New Roman" w:eastAsia="Calibri" w:hAnsi="Times New Roman"/>
          <w:sz w:val="24"/>
          <w:szCs w:val="24"/>
        </w:rPr>
      </w:pPr>
    </w:p>
    <w:p w:rsidR="00F21A18" w:rsidRDefault="00F21A18" w:rsidP="00F21A18">
      <w:pPr>
        <w:spacing w:after="0"/>
        <w:jc w:val="both"/>
        <w:rPr>
          <w:rStyle w:val="blk"/>
          <w:rFonts w:ascii="Times New Roman" w:eastAsia="Calibri" w:hAnsi="Times New Roman"/>
          <w:sz w:val="24"/>
          <w:szCs w:val="24"/>
        </w:rPr>
      </w:pPr>
    </w:p>
    <w:p w:rsidR="00F21A18" w:rsidRDefault="00F21A18" w:rsidP="00F21A18">
      <w:pPr>
        <w:spacing w:after="0"/>
        <w:jc w:val="both"/>
        <w:rPr>
          <w:rStyle w:val="blk"/>
          <w:rFonts w:ascii="Times New Roman" w:eastAsia="Calibri" w:hAnsi="Times New Roman"/>
          <w:sz w:val="24"/>
          <w:szCs w:val="24"/>
        </w:rPr>
      </w:pPr>
    </w:p>
    <w:p w:rsidR="00F21A18" w:rsidRDefault="00F21A18" w:rsidP="00F21A1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blk"/>
          <w:rFonts w:ascii="Times New Roman" w:eastAsia="Calibri" w:hAnsi="Times New Roman"/>
          <w:sz w:val="24"/>
          <w:szCs w:val="24"/>
        </w:rPr>
      </w:pPr>
      <w:r>
        <w:rPr>
          <w:rStyle w:val="blk"/>
          <w:rFonts w:ascii="Times New Roman" w:eastAsia="Calibri" w:hAnsi="Times New Roman"/>
          <w:sz w:val="24"/>
          <w:szCs w:val="24"/>
        </w:rPr>
        <w:lastRenderedPageBreak/>
        <w:t>П. 1.6 раздела 1 изложить в следующей реакции:</w:t>
      </w:r>
    </w:p>
    <w:p w:rsidR="00F21A18" w:rsidRDefault="00F21A18" w:rsidP="00F21A18">
      <w:pPr>
        <w:tabs>
          <w:tab w:val="left" w:pos="993"/>
        </w:tabs>
        <w:spacing w:after="0"/>
        <w:jc w:val="both"/>
        <w:rPr>
          <w:rStyle w:val="blk"/>
          <w:rFonts w:ascii="Times New Roman" w:eastAsia="Calibri" w:hAnsi="Times New Roman"/>
          <w:sz w:val="24"/>
          <w:szCs w:val="24"/>
        </w:rPr>
      </w:pPr>
      <w:r>
        <w:rPr>
          <w:rStyle w:val="blk"/>
          <w:rFonts w:ascii="Times New Roman" w:eastAsia="Calibri" w:hAnsi="Times New Roman"/>
          <w:sz w:val="24"/>
          <w:szCs w:val="24"/>
        </w:rPr>
        <w:t xml:space="preserve">            «1.6. Функции и полномочия собственника имущества Учреждения от имени городского округа Иваново осуществляет Администрация города Иванова в лице Ивановского городского комитета по управлению имуществом в пределах полномочий, установленных нормативными правовыми актами города Иванова</w:t>
      </w:r>
      <w:proofErr w:type="gramStart"/>
      <w:r>
        <w:rPr>
          <w:rStyle w:val="blk"/>
          <w:rFonts w:ascii="Times New Roman" w:eastAsia="Calibri" w:hAnsi="Times New Roman"/>
          <w:sz w:val="24"/>
          <w:szCs w:val="24"/>
        </w:rPr>
        <w:t>.».</w:t>
      </w:r>
      <w:proofErr w:type="gramEnd"/>
    </w:p>
    <w:p w:rsidR="00F21A18" w:rsidRDefault="00F21A18" w:rsidP="00F21A1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blk"/>
          <w:rFonts w:ascii="Times New Roman" w:eastAsia="Calibri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П. 2.7 раздела 2 изложить в следующей редакции:</w:t>
      </w:r>
    </w:p>
    <w:p w:rsidR="00F21A18" w:rsidRDefault="00F21A18" w:rsidP="00F21A18">
      <w:pPr>
        <w:tabs>
          <w:tab w:val="left" w:pos="993"/>
          <w:tab w:val="left" w:pos="1276"/>
        </w:tabs>
        <w:spacing w:after="0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«2.7.Учреждение обеспечивает наблюдение за состоянием здоровья воспитанников</w:t>
      </w:r>
      <w:proofErr w:type="gramStart"/>
      <w:r>
        <w:rPr>
          <w:rStyle w:val="blk"/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F21A18" w:rsidRDefault="00F21A18" w:rsidP="00F21A18">
      <w:pPr>
        <w:numPr>
          <w:ilvl w:val="0"/>
          <w:numId w:val="1"/>
        </w:numPr>
        <w:tabs>
          <w:tab w:val="left" w:pos="993"/>
        </w:tabs>
        <w:spacing w:after="0"/>
        <w:ind w:hanging="11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П. 2.9 раздела 2 изложить в следующей редакции:</w:t>
      </w:r>
    </w:p>
    <w:p w:rsidR="00F21A18" w:rsidRDefault="00F21A18" w:rsidP="00F21A18">
      <w:pPr>
        <w:tabs>
          <w:tab w:val="left" w:pos="993"/>
          <w:tab w:val="left" w:pos="1134"/>
        </w:tabs>
        <w:spacing w:after="0"/>
        <w:ind w:firstLine="709"/>
        <w:jc w:val="both"/>
      </w:pPr>
      <w:r>
        <w:rPr>
          <w:rStyle w:val="blk"/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2.9.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охраны здоровья воспитанников (за исключением оказания первичной медико-санитарной помощи, прохождения медицинских осмотров и диспансеризации) в Учреждении осуществляется Учреждением.</w:t>
      </w:r>
    </w:p>
    <w:p w:rsidR="00F21A18" w:rsidRDefault="00F21A18" w:rsidP="00F21A1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оказания первичной медико-санитарной помощи воспитанникам осуществляется органами исполнительной власти в сфере здравоохранения. Учреждение безвозмездно предоставляет медицинской организации помещение, соответствующее условиям и требованиям для оказания первичной медико-санитарной помощи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21A18" w:rsidRDefault="00F21A18" w:rsidP="00F21A18">
      <w:pPr>
        <w:numPr>
          <w:ilvl w:val="0"/>
          <w:numId w:val="1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4.6 раздела 4 изложить в следующей редакции:  </w:t>
      </w:r>
    </w:p>
    <w:p w:rsidR="00F21A18" w:rsidRDefault="00F21A18" w:rsidP="00F21A18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r>
        <w:rPr>
          <w:rFonts w:ascii="Times New Roman" w:eastAsia="Calibri" w:hAnsi="Times New Roman"/>
          <w:sz w:val="24"/>
          <w:szCs w:val="24"/>
        </w:rPr>
        <w:t xml:space="preserve">Прием детей в Учреждение осуществляется Заведующим при условии </w:t>
      </w:r>
      <w:proofErr w:type="gramStart"/>
      <w:r>
        <w:rPr>
          <w:rFonts w:ascii="Times New Roman" w:eastAsia="Calibri" w:hAnsi="Times New Roman"/>
          <w:sz w:val="24"/>
          <w:szCs w:val="24"/>
        </w:rPr>
        <w:t>получения направления  управления образования  Администрации  города  Иванова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 в Учреждение на основании следующих документов:</w:t>
      </w:r>
    </w:p>
    <w:p w:rsidR="00F21A18" w:rsidRDefault="00F21A18" w:rsidP="00F21A18">
      <w:pPr>
        <w:numPr>
          <w:ilvl w:val="0"/>
          <w:numId w:val="2"/>
        </w:numPr>
        <w:tabs>
          <w:tab w:val="left" w:pos="900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заявления родителей (законных представителей) ребенка;</w:t>
      </w:r>
    </w:p>
    <w:p w:rsidR="00F21A18" w:rsidRDefault="00F21A18" w:rsidP="00F21A18">
      <w:pPr>
        <w:numPr>
          <w:ilvl w:val="0"/>
          <w:numId w:val="2"/>
        </w:numPr>
        <w:tabs>
          <w:tab w:val="left" w:pos="900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документа, удостоверяющего личность одного из родителей (законных представителей) ребенка;</w:t>
      </w:r>
    </w:p>
    <w:p w:rsidR="00F21A18" w:rsidRDefault="00F21A18" w:rsidP="00F21A18">
      <w:pPr>
        <w:numPr>
          <w:ilvl w:val="0"/>
          <w:numId w:val="2"/>
        </w:numPr>
        <w:tabs>
          <w:tab w:val="left" w:pos="900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F21A18" w:rsidRDefault="00F21A18" w:rsidP="00F21A18">
      <w:pPr>
        <w:numPr>
          <w:ilvl w:val="0"/>
          <w:numId w:val="2"/>
        </w:numPr>
        <w:tabs>
          <w:tab w:val="left" w:pos="900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пребывания;</w:t>
      </w:r>
    </w:p>
    <w:p w:rsidR="00F21A18" w:rsidRDefault="00F21A18" w:rsidP="00F21A18">
      <w:pPr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медицинского заключения (для детей впервые поступающих в учреждение).</w:t>
      </w:r>
    </w:p>
    <w:p w:rsidR="00F21A18" w:rsidRDefault="00F21A18" w:rsidP="00F21A18">
      <w:pPr>
        <w:tabs>
          <w:tab w:val="left" w:pos="90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21A18" w:rsidRDefault="00F21A18" w:rsidP="00F21A18">
      <w:pPr>
        <w:tabs>
          <w:tab w:val="left" w:pos="90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21A18" w:rsidRDefault="00F21A18" w:rsidP="00F21A18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 Копии предъявляемых при приеме документов хранятся в Учреждении на время обучения ребенка</w:t>
      </w:r>
      <w:proofErr w:type="gramStart"/>
      <w:r>
        <w:rPr>
          <w:rFonts w:ascii="Times New Roman" w:eastAsia="Calibri" w:hAnsi="Times New Roman"/>
          <w:sz w:val="24"/>
          <w:szCs w:val="24"/>
        </w:rPr>
        <w:t>.».</w:t>
      </w:r>
      <w:proofErr w:type="gramEnd"/>
    </w:p>
    <w:p w:rsidR="00F21A18" w:rsidRDefault="00F21A18" w:rsidP="00F21A18">
      <w:pPr>
        <w:tabs>
          <w:tab w:val="left" w:pos="993"/>
        </w:tabs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5. В абзаце третьем п. 5.14.1, в п. 5.14.3 раздела 5 после слов «безопасности государства</w:t>
      </w:r>
      <w:proofErr w:type="gramStart"/>
      <w:r>
        <w:rPr>
          <w:rFonts w:ascii="Times New Roman" w:eastAsia="Calibri" w:hAnsi="Times New Roman"/>
          <w:sz w:val="24"/>
          <w:szCs w:val="24"/>
        </w:rPr>
        <w:t>,»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дополнить словами «мира и безопасности человечества,».</w:t>
      </w:r>
    </w:p>
    <w:p w:rsidR="00F21A18" w:rsidRDefault="00F21A18" w:rsidP="00F21A18">
      <w:pPr>
        <w:tabs>
          <w:tab w:val="left" w:pos="993"/>
        </w:tabs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6. Пункт 6.7 раздела 6 дополнить абзацем пятым следующего содержания: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 «Коллегиальные органы Учреждения не вправе выступать от имени Учреждения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F21A18" w:rsidRDefault="00F21A18" w:rsidP="00F21A18">
      <w:pPr>
        <w:tabs>
          <w:tab w:val="left" w:pos="993"/>
        </w:tabs>
        <w:spacing w:after="0"/>
        <w:ind w:left="78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 Абзац первый п. 6.8 раздела 6 дополнить словами «Общее собрание работников   </w:t>
      </w:r>
    </w:p>
    <w:p w:rsidR="00F21A18" w:rsidRDefault="00F21A18" w:rsidP="00F21A18">
      <w:p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действует бессрочно</w:t>
      </w:r>
      <w:proofErr w:type="gramStart"/>
      <w:r>
        <w:rPr>
          <w:rFonts w:ascii="Times New Roman" w:eastAsia="Calibri" w:hAnsi="Times New Roman"/>
          <w:sz w:val="24"/>
          <w:szCs w:val="24"/>
        </w:rPr>
        <w:t>.».</w:t>
      </w:r>
      <w:proofErr w:type="gramEnd"/>
    </w:p>
    <w:p w:rsidR="00F21A18" w:rsidRDefault="00F21A18" w:rsidP="00F21A18">
      <w:pPr>
        <w:tabs>
          <w:tab w:val="left" w:pos="993"/>
        </w:tabs>
        <w:spacing w:after="0"/>
        <w:ind w:firstLine="78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8. Абзац первый п. 6.9 раздела 6 дополнить словами: «Педагогический совет Учреждения действует бессрочно</w:t>
      </w:r>
      <w:proofErr w:type="gramStart"/>
      <w:r>
        <w:rPr>
          <w:rFonts w:ascii="Times New Roman" w:eastAsia="Calibri" w:hAnsi="Times New Roman"/>
          <w:sz w:val="24"/>
          <w:szCs w:val="24"/>
        </w:rPr>
        <w:t>.».</w:t>
      </w:r>
      <w:proofErr w:type="gramEnd"/>
    </w:p>
    <w:p w:rsidR="00F21A18" w:rsidRDefault="00F21A18" w:rsidP="00F21A18">
      <w:pPr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П. 6.10 раздела 6 изложить в следующей редакции:</w:t>
      </w:r>
    </w:p>
    <w:p w:rsidR="00F21A18" w:rsidRDefault="00F21A18" w:rsidP="00F21A1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«6.10. Управляющий совет избирается в количестве 7 человек сроком на 1 календарный год. В состав Управляющего совета входят:</w:t>
      </w:r>
    </w:p>
    <w:p w:rsidR="00F21A18" w:rsidRDefault="00F21A18" w:rsidP="00F21A1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Представители администрации Учреждения – 2 человека (заведующий Учреждением, заместитель заведующего по АХР);</w:t>
      </w:r>
    </w:p>
    <w:p w:rsidR="00F21A18" w:rsidRDefault="00F21A18" w:rsidP="00F21A1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Представители родительской общественности – 2 человека (избираются на общем родительском собрании);</w:t>
      </w:r>
    </w:p>
    <w:p w:rsidR="00F21A18" w:rsidRDefault="00F21A18" w:rsidP="00F21A1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Представители работников Учреждения – 3 человека (избираются на общем собрании работников Учреждения).</w:t>
      </w:r>
    </w:p>
    <w:p w:rsidR="00F21A18" w:rsidRDefault="00F21A18" w:rsidP="00F21A1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Управляющий совет избирает из своего состава председателя и секретаря сроком на один календарный год. Управляющий совет собирается в случае, если того требуют интересы Учреждения, но не реже 1 раза в полугодие. Заседания Управляющего совета правомочны, если на них присутствует не менее 2/3 его членов. Решение Управляющего совета принимается открытым голосованием и считается принятым, если за него проголосовало не менее 2/3 присутствующих. При равном количестве голосов решающим является голос председателя Управляющего совета.</w:t>
      </w:r>
    </w:p>
    <w:p w:rsidR="00F21A18" w:rsidRDefault="00F21A18" w:rsidP="00F21A1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компетенции Управляющего совета относится:</w:t>
      </w:r>
    </w:p>
    <w:p w:rsidR="00F21A18" w:rsidRDefault="00F21A18" w:rsidP="00F21A1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 решении вопросов распределения стимулирующих выплат работникам Учреждения;</w:t>
      </w:r>
    </w:p>
    <w:p w:rsidR="00F21A18" w:rsidRDefault="00F21A18" w:rsidP="00F21A1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согласование правил внутреннего трудового распорядка Учреждения и изменений в них;</w:t>
      </w:r>
    </w:p>
    <w:p w:rsidR="00F21A18" w:rsidRDefault="00F21A18" w:rsidP="00F21A1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обсуждение и принятие локальных актов в пределах своей компетенции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F21A18" w:rsidRDefault="00F21A18" w:rsidP="00F21A18">
      <w:pPr>
        <w:pStyle w:val="a3"/>
        <w:numPr>
          <w:ilvl w:val="0"/>
          <w:numId w:val="5"/>
        </w:numPr>
        <w:tabs>
          <w:tab w:val="left" w:pos="993"/>
          <w:tab w:val="left" w:pos="1418"/>
        </w:tabs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п.п. 7.9, 7.16 раздела 7 слова «Ивановской городской комитет по управлению имуществом» в соответствующем падеже заменить словами «Собственник» в соответствующем падеже.</w:t>
      </w:r>
    </w:p>
    <w:p w:rsidR="00F21A18" w:rsidRDefault="00F21A18" w:rsidP="00F21A18">
      <w:pPr>
        <w:pStyle w:val="a3"/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F21A18" w:rsidRDefault="00F21A18" w:rsidP="00F21A18">
      <w:pPr>
        <w:pStyle w:val="a3"/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35F5E" w:rsidRDefault="00D35F5E"/>
    <w:p w:rsidR="00F21A18" w:rsidRDefault="00F21A18"/>
    <w:p w:rsidR="00F21A18" w:rsidRDefault="00F21A18"/>
    <w:p w:rsidR="00F21A18" w:rsidRDefault="00F21A18"/>
    <w:p w:rsidR="00F21A18" w:rsidRDefault="00F21A18"/>
    <w:p w:rsidR="00F21A18" w:rsidRDefault="00F21A18"/>
    <w:p w:rsidR="00F21A18" w:rsidRDefault="00F21A18"/>
    <w:p w:rsidR="00F21A18" w:rsidRDefault="00F21A18"/>
    <w:p w:rsidR="00F21A18" w:rsidRDefault="00F21A18"/>
    <w:p w:rsidR="00F21A18" w:rsidRDefault="00F21A18"/>
    <w:p w:rsidR="00F21A18" w:rsidRDefault="00F21A18"/>
    <w:p w:rsidR="00F21A18" w:rsidRDefault="00F21A18"/>
    <w:p w:rsidR="00F21A18" w:rsidRDefault="00F21A18"/>
    <w:p w:rsidR="00F21A18" w:rsidRDefault="00F21A18"/>
    <w:p w:rsidR="00F21A18" w:rsidRDefault="000E4317">
      <w:r>
        <w:lastRenderedPageBreak/>
        <w:pict>
          <v:shape id="_x0000_i1025" type="#_x0000_t75" style="width:418.25pt;height:8in">
            <v:imagedata r:id="rId7" o:title="012"/>
          </v:shape>
        </w:pict>
      </w:r>
    </w:p>
    <w:sectPr w:rsidR="00F21A18" w:rsidSect="00D3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F5B65"/>
    <w:multiLevelType w:val="hybridMultilevel"/>
    <w:tmpl w:val="F4C85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E6C8B"/>
    <w:multiLevelType w:val="hybridMultilevel"/>
    <w:tmpl w:val="533C782C"/>
    <w:lvl w:ilvl="0" w:tplc="911C5F5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F6086"/>
    <w:multiLevelType w:val="hybridMultilevel"/>
    <w:tmpl w:val="967A2B64"/>
    <w:lvl w:ilvl="0" w:tplc="8EE43AF0">
      <w:start w:val="10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432C1"/>
    <w:multiLevelType w:val="hybridMultilevel"/>
    <w:tmpl w:val="21BC96F6"/>
    <w:lvl w:ilvl="0" w:tplc="AAFC3874">
      <w:start w:val="9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1A18"/>
    <w:rsid w:val="000E4317"/>
    <w:rsid w:val="009422F6"/>
    <w:rsid w:val="00D35F5E"/>
    <w:rsid w:val="00F2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18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A18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customStyle="1" w:styleId="blk">
    <w:name w:val="blk"/>
    <w:rsid w:val="00F21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8FB5-A247-481E-8F49-7F6B9410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2019-05-28T11:52:00Z</dcterms:created>
  <dcterms:modified xsi:type="dcterms:W3CDTF">2019-05-28T12:13:00Z</dcterms:modified>
</cp:coreProperties>
</file>