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F4" w:rsidRDefault="00FB5AF4" w:rsidP="00FB5AF4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5pt;height:8in">
            <v:imagedata r:id="rId8" o:title="001"/>
          </v:shape>
        </w:pict>
      </w:r>
    </w:p>
    <w:p w:rsidR="00FB5AF4" w:rsidRDefault="00FB5AF4" w:rsidP="00FB5AF4">
      <w:pPr>
        <w:jc w:val="both"/>
        <w:rPr>
          <w:sz w:val="28"/>
          <w:szCs w:val="28"/>
        </w:rPr>
      </w:pPr>
    </w:p>
    <w:p w:rsidR="00FB5AF4" w:rsidRDefault="00FB5AF4" w:rsidP="00FB5AF4">
      <w:pPr>
        <w:jc w:val="both"/>
        <w:rPr>
          <w:sz w:val="28"/>
          <w:szCs w:val="28"/>
        </w:rPr>
      </w:pPr>
    </w:p>
    <w:p w:rsidR="00FB5AF4" w:rsidRDefault="00FB5AF4" w:rsidP="00FB5AF4">
      <w:pPr>
        <w:jc w:val="both"/>
        <w:rPr>
          <w:sz w:val="28"/>
          <w:szCs w:val="28"/>
        </w:rPr>
      </w:pPr>
    </w:p>
    <w:p w:rsidR="00FB5AF4" w:rsidRDefault="00FB5AF4" w:rsidP="00FB5AF4">
      <w:pPr>
        <w:jc w:val="both"/>
        <w:rPr>
          <w:sz w:val="28"/>
          <w:szCs w:val="28"/>
        </w:rPr>
      </w:pPr>
    </w:p>
    <w:p w:rsidR="00FB5AF4" w:rsidRDefault="00FB5AF4" w:rsidP="00FB5AF4">
      <w:pPr>
        <w:jc w:val="both"/>
        <w:rPr>
          <w:sz w:val="28"/>
          <w:szCs w:val="28"/>
        </w:rPr>
      </w:pPr>
    </w:p>
    <w:p w:rsidR="00FB5AF4" w:rsidRDefault="00FB5AF4" w:rsidP="00FB5AF4">
      <w:pPr>
        <w:jc w:val="both"/>
        <w:rPr>
          <w:sz w:val="28"/>
          <w:szCs w:val="28"/>
        </w:rPr>
      </w:pPr>
    </w:p>
    <w:p w:rsidR="00FB5AF4" w:rsidRDefault="00FB5AF4" w:rsidP="00FB5AF4">
      <w:pPr>
        <w:jc w:val="both"/>
        <w:rPr>
          <w:sz w:val="28"/>
          <w:szCs w:val="28"/>
        </w:rPr>
      </w:pPr>
    </w:p>
    <w:p w:rsidR="00FB5AF4" w:rsidRDefault="00FB5AF4" w:rsidP="00FB5AF4">
      <w:pPr>
        <w:jc w:val="both"/>
        <w:rPr>
          <w:sz w:val="28"/>
          <w:szCs w:val="28"/>
        </w:rPr>
      </w:pPr>
    </w:p>
    <w:p w:rsidR="00C847BD" w:rsidRDefault="00C847BD" w:rsidP="00C847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посещать занятия, кружки, секции, родительские собрания, совещания при заведующем;</w:t>
      </w:r>
    </w:p>
    <w:p w:rsidR="00C847BD" w:rsidRDefault="00C847BD" w:rsidP="00C847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получать объяснения по спорным вопросам от всех участников образовательного процесса;</w:t>
      </w:r>
    </w:p>
    <w:p w:rsidR="00C847BD" w:rsidRDefault="00C847BD" w:rsidP="00C847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самостоятельно или совместно с администрацией ДОУ проверку факта нарушения прав, свобод и интересов ребенка;</w:t>
      </w:r>
    </w:p>
    <w:p w:rsidR="00C847BD" w:rsidRDefault="00C847BD" w:rsidP="00C847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заниматься решением проблем по собственной инициативе при выявлении факта грубых нарушений прав ребенка;</w:t>
      </w:r>
    </w:p>
    <w:p w:rsidR="00C847BD" w:rsidRDefault="00C847BD" w:rsidP="00C847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выбирать себе помощников из числа участников образовательного процесса.</w:t>
      </w:r>
    </w:p>
    <w:p w:rsidR="00C847BD" w:rsidRDefault="00C847BD" w:rsidP="00C847B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обязан:</w:t>
      </w:r>
    </w:p>
    <w:p w:rsidR="00C847BD" w:rsidRDefault="00C847BD" w:rsidP="00C847B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устранению выявленного факта нарушения прав и законных интересов ребенка;</w:t>
      </w:r>
    </w:p>
    <w:p w:rsidR="00C847BD" w:rsidRDefault="00C847BD" w:rsidP="00C847B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обращаться к администрации ДОУ с ходатайством о проведении дисциплинарного расследования по фактам выявленных нарушений;</w:t>
      </w:r>
    </w:p>
    <w:p w:rsidR="00C847BD" w:rsidRDefault="00C847BD" w:rsidP="00C847B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случае конфликтной ситуации содействовать ее разрешению, в том числе путем проведения переговоров с участниками конфликта;</w:t>
      </w:r>
    </w:p>
    <w:p w:rsidR="00C847BD" w:rsidRDefault="00C847BD" w:rsidP="00C847B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передавать обращение (жалобу) должностному лицу, компетентному решить ее по существу, если на то есть согласие заявителя;</w:t>
      </w:r>
    </w:p>
    <w:p w:rsidR="00C847BD" w:rsidRDefault="00C847BD" w:rsidP="00C847B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направлять свои мнения, оценки и предложения по результатам изучения и обобщения информации о нарушении прав, свобод и законных интересов ребенка администрации ДОУ;</w:t>
      </w:r>
    </w:p>
    <w:p w:rsidR="00C847BD" w:rsidRDefault="00C847BD" w:rsidP="00C847B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ставшие ему известными в процессе выяснения сведения без согласия заявителя.</w:t>
      </w:r>
    </w:p>
    <w:p w:rsidR="00C847BD" w:rsidRDefault="00C847BD" w:rsidP="00C847B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рассматривает обращения (жалобы) участников образовательного процесса (воспитанников, педагогов, родителей), касающихся нарушения их прав и свобод, связанных с осуществлением образовательного процесса.</w:t>
      </w:r>
    </w:p>
    <w:p w:rsidR="00C847BD" w:rsidRDefault="00C847BD" w:rsidP="00C847B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(жалоба) должно быть подано уполномоченному в пятидневный срок со дня нарушения права заявителя или с того дня, когда заявителю стало известно об этом. Жалоба может подаваться как в </w:t>
      </w:r>
      <w:proofErr w:type="gramStart"/>
      <w:r>
        <w:rPr>
          <w:sz w:val="28"/>
          <w:szCs w:val="28"/>
        </w:rPr>
        <w:t>письменной</w:t>
      </w:r>
      <w:proofErr w:type="gramEnd"/>
      <w:r>
        <w:rPr>
          <w:sz w:val="28"/>
          <w:szCs w:val="28"/>
        </w:rPr>
        <w:t>, так и в устной формах.</w:t>
      </w:r>
    </w:p>
    <w:p w:rsidR="00C847BD" w:rsidRDefault="00C847BD" w:rsidP="00C847B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должен отказаться от принятия жалобы, не относящейся к его компетентности, аргументируя отказ.</w:t>
      </w:r>
    </w:p>
    <w:p w:rsidR="00C847BD" w:rsidRDefault="00C847BD" w:rsidP="00C847B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взаимодействует:</w:t>
      </w:r>
    </w:p>
    <w:p w:rsidR="00C847BD" w:rsidRDefault="00C847BD" w:rsidP="00C847B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инспекцией по делам несовершеннолетних;</w:t>
      </w:r>
    </w:p>
    <w:p w:rsidR="00C847BD" w:rsidRDefault="00C847BD" w:rsidP="00C847B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по правам ребенка г. Иваново;</w:t>
      </w:r>
    </w:p>
    <w:p w:rsidR="00C847BD" w:rsidRDefault="00C847BD" w:rsidP="00C847B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органами управления образования;</w:t>
      </w:r>
    </w:p>
    <w:p w:rsidR="00C847BD" w:rsidRDefault="00C847BD" w:rsidP="00C847B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правозащитными, в том числе общественными организациями.</w:t>
      </w:r>
    </w:p>
    <w:p w:rsidR="00C847BD" w:rsidRDefault="00C847BD" w:rsidP="00C847BD">
      <w:pPr>
        <w:ind w:left="1020"/>
        <w:jc w:val="both"/>
        <w:rPr>
          <w:sz w:val="28"/>
          <w:szCs w:val="28"/>
        </w:rPr>
      </w:pPr>
    </w:p>
    <w:p w:rsidR="00C847BD" w:rsidRPr="00412E71" w:rsidRDefault="00C847BD" w:rsidP="00C847B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12E71">
        <w:rPr>
          <w:b/>
          <w:sz w:val="28"/>
          <w:szCs w:val="28"/>
        </w:rPr>
        <w:t>Обеспечение деятельности уполномоченного.</w:t>
      </w:r>
    </w:p>
    <w:p w:rsidR="00C847BD" w:rsidRDefault="00C847BD" w:rsidP="00C847B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эффективной работы уполномоченного администрация ДОУ оказывает ему всемерное содействие: обеспечивает отдельным помещением (по возможности), </w:t>
      </w:r>
      <w:proofErr w:type="gramStart"/>
      <w:r>
        <w:rPr>
          <w:sz w:val="28"/>
          <w:szCs w:val="28"/>
        </w:rPr>
        <w:t>предоставляет запрашиваемые документы</w:t>
      </w:r>
      <w:proofErr w:type="gramEnd"/>
      <w:r>
        <w:rPr>
          <w:sz w:val="28"/>
          <w:szCs w:val="28"/>
        </w:rPr>
        <w:t xml:space="preserve"> и иные сведения, необходимые для осуществления деятельности в рамках его компетентности.</w:t>
      </w:r>
    </w:p>
    <w:p w:rsidR="00C847BD" w:rsidRDefault="00C847BD" w:rsidP="00C847B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C847BD" w:rsidRDefault="00C847BD" w:rsidP="00C847B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Педагогическому р</w:t>
      </w:r>
      <w:r w:rsidR="00FA29D7">
        <w:rPr>
          <w:sz w:val="28"/>
          <w:szCs w:val="28"/>
        </w:rPr>
        <w:t>аботнику, выполняющему функции У</w:t>
      </w:r>
      <w:r>
        <w:rPr>
          <w:sz w:val="28"/>
          <w:szCs w:val="28"/>
        </w:rPr>
        <w:t>полномоченного, могут быть установлены надбавки к окладу за счет фонда экономии заработной платы или за счет внебюджетных сре</w:t>
      </w:r>
      <w:proofErr w:type="gramStart"/>
      <w:r>
        <w:rPr>
          <w:sz w:val="28"/>
          <w:szCs w:val="28"/>
        </w:rPr>
        <w:t>дств в п</w:t>
      </w:r>
      <w:proofErr w:type="gramEnd"/>
      <w:r>
        <w:rPr>
          <w:sz w:val="28"/>
          <w:szCs w:val="28"/>
        </w:rPr>
        <w:t>орядке, установленном локальными нормативными актами ДОУ.</w:t>
      </w:r>
    </w:p>
    <w:p w:rsidR="00C847BD" w:rsidRDefault="00C847BD" w:rsidP="00C847BD">
      <w:pPr>
        <w:ind w:left="360"/>
        <w:jc w:val="both"/>
        <w:rPr>
          <w:sz w:val="28"/>
          <w:szCs w:val="28"/>
        </w:rPr>
      </w:pPr>
    </w:p>
    <w:p w:rsidR="00C847BD" w:rsidRPr="00412E71" w:rsidRDefault="00C847BD" w:rsidP="00C847B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12E71">
        <w:rPr>
          <w:b/>
          <w:sz w:val="28"/>
          <w:szCs w:val="28"/>
        </w:rPr>
        <w:t>Порядок избрания уполномоченного и прекращение его полномочий.</w:t>
      </w:r>
    </w:p>
    <w:p w:rsidR="00C847BD" w:rsidRDefault="00C847BD" w:rsidP="00C847B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может быть только педагогический работник: воспитатель,  старший воспитатель, педагог – психолог, социальный</w:t>
      </w:r>
      <w:r w:rsidR="00FA29D7">
        <w:rPr>
          <w:sz w:val="28"/>
          <w:szCs w:val="28"/>
        </w:rPr>
        <w:t xml:space="preserve"> педагог, родитель воспитанника.</w:t>
      </w:r>
    </w:p>
    <w:p w:rsidR="00C847BD" w:rsidRDefault="00C847BD" w:rsidP="00C847B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 образовательного процесса, занимающий в ДОУ административную должность, не может быть избран уполномоченным.</w:t>
      </w:r>
    </w:p>
    <w:p w:rsidR="00C847BD" w:rsidRDefault="00C847BD" w:rsidP="00C847B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избрания уполномоченного:</w:t>
      </w:r>
    </w:p>
    <w:p w:rsidR="00C847BD" w:rsidRDefault="00C847BD" w:rsidP="00C847B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родители на родительских собраниях рассматривают кандидатуры на должность уполномоченного;</w:t>
      </w:r>
    </w:p>
    <w:p w:rsidR="00C847BD" w:rsidRDefault="00C847BD" w:rsidP="00C847B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выбрав кандидатуру, делегируют представителя для участия в общем родительском собрании с целью избрания уполномоченного;</w:t>
      </w:r>
    </w:p>
    <w:p w:rsidR="00C847BD" w:rsidRDefault="00C847BD" w:rsidP="00C847B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 на педсовете рассматривают кандидатуры на должность уполномоченного;</w:t>
      </w:r>
    </w:p>
    <w:p w:rsidR="00C847BD" w:rsidRDefault="00C847BD" w:rsidP="00C847B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выбрав кандидатуру, делегируют представителя для участия в общем родительском собрании с целью избрания уполномоченного;</w:t>
      </w:r>
    </w:p>
    <w:p w:rsidR="00C847BD" w:rsidRDefault="00C847BD" w:rsidP="00C847B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общем собрании ДОУ избирают уполномоченного открытым или прямым тайным голосованием;</w:t>
      </w:r>
    </w:p>
    <w:p w:rsidR="00C847BD" w:rsidRDefault="00C847BD" w:rsidP="00C847BD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выборов уполномоченного в ДОУ приказом заведующего создается избирательная комиссия.</w:t>
      </w:r>
    </w:p>
    <w:p w:rsidR="00C847BD" w:rsidRDefault="00C847BD" w:rsidP="00C847B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деятельности уполномоченного.</w:t>
      </w:r>
    </w:p>
    <w:p w:rsidR="00C847BD" w:rsidRDefault="00C847BD" w:rsidP="00C847B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прекращает свою деятельность по окончании срока выборов. Уполномоченный может досрочно освобождаться от обязанностей в случаях:</w:t>
      </w:r>
    </w:p>
    <w:p w:rsidR="00C847BD" w:rsidRDefault="00C847BD" w:rsidP="00C847BD">
      <w:pPr>
        <w:tabs>
          <w:tab w:val="num" w:pos="1300"/>
        </w:tabs>
        <w:ind w:left="1300" w:hanging="360"/>
        <w:jc w:val="both"/>
        <w:rPr>
          <w:sz w:val="28"/>
          <w:szCs w:val="28"/>
        </w:rPr>
      </w:pPr>
      <w:r>
        <w:rPr>
          <w:sz w:val="28"/>
          <w:szCs w:val="28"/>
        </w:rPr>
        <w:t>увольнения из ДОУ;</w:t>
      </w:r>
    </w:p>
    <w:p w:rsidR="00C847BD" w:rsidRDefault="00C847BD" w:rsidP="00C847BD">
      <w:pPr>
        <w:tabs>
          <w:tab w:val="num" w:pos="1300"/>
        </w:tabs>
        <w:ind w:left="130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подачи личного заявления о сложении полномочий;</w:t>
      </w:r>
    </w:p>
    <w:p w:rsidR="00C847BD" w:rsidRDefault="00C847BD" w:rsidP="00FA29D7">
      <w:pPr>
        <w:tabs>
          <w:tab w:val="num" w:pos="1300"/>
        </w:tabs>
        <w:ind w:left="1300" w:hanging="36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неисполнения своих обязанностей.</w:t>
      </w:r>
    </w:p>
    <w:p w:rsidR="00C607F5" w:rsidRDefault="00C607F5"/>
    <w:sectPr w:rsidR="00C607F5" w:rsidSect="0006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684"/>
    <w:multiLevelType w:val="multilevel"/>
    <w:tmpl w:val="9A5C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3BA56C83"/>
    <w:multiLevelType w:val="hybridMultilevel"/>
    <w:tmpl w:val="417A465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47944"/>
    <w:multiLevelType w:val="hybridMultilevel"/>
    <w:tmpl w:val="FDCC02EC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47306"/>
    <w:multiLevelType w:val="hybridMultilevel"/>
    <w:tmpl w:val="DF7AF388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47BE3"/>
    <w:multiLevelType w:val="hybridMultilevel"/>
    <w:tmpl w:val="F57A113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C2527"/>
    <w:multiLevelType w:val="hybridMultilevel"/>
    <w:tmpl w:val="24366D5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847BD"/>
    <w:rsid w:val="000D75F9"/>
    <w:rsid w:val="0017582A"/>
    <w:rsid w:val="00265A7A"/>
    <w:rsid w:val="005F228C"/>
    <w:rsid w:val="007B40D8"/>
    <w:rsid w:val="0091131D"/>
    <w:rsid w:val="00985DBE"/>
    <w:rsid w:val="009B2114"/>
    <w:rsid w:val="00C607F5"/>
    <w:rsid w:val="00C847BD"/>
    <w:rsid w:val="00C96D09"/>
    <w:rsid w:val="00E8577C"/>
    <w:rsid w:val="00EF053E"/>
    <w:rsid w:val="00FA29D7"/>
    <w:rsid w:val="00FB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A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9BC08C91855E418E6D9760AB377150" ma:contentTypeVersion="0" ma:contentTypeDescription="Создание документа." ma:contentTypeScope="" ma:versionID="722ec74dfc927b9012ab23e4f2acc10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F8177A-837E-4419-AEAD-91476A155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F4761-8602-4F3D-B251-0A03E372F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5B904AE-271E-474A-B7BC-54E1C9BA1E3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по правам</vt:lpstr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по правам</dc:title>
  <dc:subject/>
  <dc:creator>Admin</dc:creator>
  <cp:keywords/>
  <dc:description/>
  <cp:lastModifiedBy>User</cp:lastModifiedBy>
  <cp:revision>3</cp:revision>
  <cp:lastPrinted>2019-05-31T07:04:00Z</cp:lastPrinted>
  <dcterms:created xsi:type="dcterms:W3CDTF">2013-08-26T13:44:00Z</dcterms:created>
  <dcterms:modified xsi:type="dcterms:W3CDTF">2019-05-31T07:10:00Z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0x010100949BC08C91855E418E6D9760AB377150</vt:lpwstr>
  </property>
</Properties>
</file>